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3C" w:rsidRPr="00512AEB" w:rsidRDefault="00CA763C" w:rsidP="00CA76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12AEB">
        <w:rPr>
          <w:rFonts w:ascii="Times New Roman" w:hAnsi="Times New Roman" w:cs="Times New Roman"/>
          <w:sz w:val="24"/>
          <w:szCs w:val="24"/>
          <w:lang w:val="kk-KZ"/>
        </w:rPr>
        <w:t>Актюбинская область Шалкарский район</w:t>
      </w:r>
    </w:p>
    <w:p w:rsidR="00300AB2" w:rsidRPr="00CA763C" w:rsidRDefault="00CA763C" w:rsidP="00CA7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12AEB">
        <w:rPr>
          <w:rFonts w:ascii="Times New Roman" w:hAnsi="Times New Roman"/>
          <w:sz w:val="24"/>
          <w:szCs w:val="24"/>
        </w:rPr>
        <w:t>Бозойская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</w:t>
      </w:r>
      <w:r w:rsidR="00300AB2" w:rsidRPr="00512AEB">
        <w:rPr>
          <w:rFonts w:ascii="Times New Roman" w:hAnsi="Times New Roman"/>
          <w:sz w:val="24"/>
          <w:szCs w:val="24"/>
        </w:rPr>
        <w:t xml:space="preserve"> средняя школа</w:t>
      </w:r>
    </w:p>
    <w:p w:rsidR="00300AB2" w:rsidRDefault="00300AB2" w:rsidP="00CA763C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512AEB">
        <w:rPr>
          <w:rFonts w:ascii="Times New Roman" w:hAnsi="Times New Roman"/>
          <w:b/>
          <w:i/>
          <w:sz w:val="24"/>
          <w:szCs w:val="24"/>
          <w:lang w:val="kk-KZ"/>
        </w:rPr>
        <w:t>Учитель русского языка и литературы Муслимова Сара Сағындық қызы</w:t>
      </w:r>
    </w:p>
    <w:p w:rsidR="00CA763C" w:rsidRPr="00512AEB" w:rsidRDefault="00CA763C" w:rsidP="00300AB2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CA763C" w:rsidRDefault="00300AB2" w:rsidP="00CA763C">
      <w:pPr>
        <w:pStyle w:val="AssignmentTemplate"/>
        <w:spacing w:before="0" w:after="0"/>
        <w:jc w:val="center"/>
        <w:outlineLvl w:val="2"/>
        <w:rPr>
          <w:rFonts w:ascii="Times New Roman" w:hAnsi="Times New Roman"/>
          <w:sz w:val="24"/>
          <w:szCs w:val="24"/>
          <w:lang w:val="kk-KZ"/>
        </w:rPr>
      </w:pPr>
      <w:r w:rsidRPr="00DD36C6">
        <w:rPr>
          <w:rFonts w:ascii="Times New Roman" w:hAnsi="Times New Roman"/>
          <w:sz w:val="24"/>
          <w:lang w:val="ru-RU"/>
        </w:rPr>
        <w:t>Т</w:t>
      </w:r>
      <w:r w:rsidRPr="00DD36C6">
        <w:rPr>
          <w:rFonts w:ascii="Times New Roman" w:hAnsi="Times New Roman"/>
          <w:sz w:val="24"/>
          <w:lang w:val="kk-KZ"/>
        </w:rPr>
        <w:t>е</w:t>
      </w:r>
      <w:proofErr w:type="spellStart"/>
      <w:r w:rsidRPr="00DD36C6">
        <w:rPr>
          <w:rFonts w:ascii="Times New Roman" w:hAnsi="Times New Roman"/>
          <w:sz w:val="24"/>
          <w:lang w:val="ru-RU"/>
        </w:rPr>
        <w:t>ма</w:t>
      </w:r>
      <w:proofErr w:type="spellEnd"/>
      <w:r w:rsidRPr="00DD36C6">
        <w:rPr>
          <w:rFonts w:ascii="Times New Roman" w:hAnsi="Times New Roman"/>
          <w:sz w:val="24"/>
          <w:lang w:val="ru-RU"/>
        </w:rPr>
        <w:t xml:space="preserve"> урока</w:t>
      </w:r>
      <w:r>
        <w:rPr>
          <w:rFonts w:ascii="Times New Roman" w:hAnsi="Times New Roman"/>
          <w:sz w:val="24"/>
          <w:lang w:val="kk-KZ"/>
        </w:rPr>
        <w:t>:</w:t>
      </w:r>
      <w:r w:rsidR="00CA763C">
        <w:rPr>
          <w:rFonts w:ascii="Times New Roman" w:hAnsi="Times New Roman"/>
          <w:sz w:val="24"/>
          <w:szCs w:val="24"/>
          <w:lang w:val="kk-KZ"/>
        </w:rPr>
        <w:t>А.П.Чехов.Толстый и тонкий.</w:t>
      </w:r>
    </w:p>
    <w:p w:rsidR="00512AEB" w:rsidRPr="00CA763C" w:rsidRDefault="00300AB2" w:rsidP="00E927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763C">
        <w:rPr>
          <w:rFonts w:ascii="Times New Roman" w:hAnsi="Times New Roman" w:cs="Times New Roman"/>
          <w:b/>
          <w:sz w:val="24"/>
          <w:szCs w:val="24"/>
          <w:lang w:val="kk-KZ"/>
        </w:rPr>
        <w:t>10 класс</w:t>
      </w:r>
    </w:p>
    <w:tbl>
      <w:tblPr>
        <w:tblStyle w:val="a3"/>
        <w:tblW w:w="9889" w:type="dxa"/>
        <w:tblLayout w:type="fixed"/>
        <w:tblLook w:val="04A0"/>
      </w:tblPr>
      <w:tblGrid>
        <w:gridCol w:w="2604"/>
        <w:gridCol w:w="1615"/>
        <w:gridCol w:w="2977"/>
        <w:gridCol w:w="2693"/>
      </w:tblGrid>
      <w:tr w:rsidR="00512AEB" w:rsidRPr="005A1860" w:rsidTr="00CA763C">
        <w:tc>
          <w:tcPr>
            <w:tcW w:w="4219" w:type="dxa"/>
            <w:gridSpan w:val="2"/>
          </w:tcPr>
          <w:p w:rsidR="00512AEB" w:rsidRDefault="00512AEB" w:rsidP="009D45FB">
            <w:pPr>
              <w:rPr>
                <w:rFonts w:ascii="Times New Roman" w:hAnsi="Times New Roman"/>
                <w:b/>
                <w:sz w:val="24"/>
              </w:rPr>
            </w:pP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</w:rPr>
            </w:pPr>
            <w:r w:rsidRPr="002F31B7">
              <w:rPr>
                <w:rFonts w:ascii="Times New Roman" w:hAnsi="Times New Roman"/>
                <w:b/>
                <w:sz w:val="24"/>
              </w:rPr>
              <w:t>Т</w:t>
            </w: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t>е</w:t>
            </w:r>
            <w:proofErr w:type="spellStart"/>
            <w:r w:rsidRPr="002F31B7">
              <w:rPr>
                <w:rFonts w:ascii="Times New Roman" w:hAnsi="Times New Roman"/>
                <w:b/>
                <w:sz w:val="24"/>
              </w:rPr>
              <w:t>ма</w:t>
            </w:r>
            <w:proofErr w:type="spellEnd"/>
            <w:r w:rsidRPr="002F31B7">
              <w:rPr>
                <w:rFonts w:ascii="Times New Roman" w:hAnsi="Times New Roman"/>
                <w:b/>
                <w:sz w:val="24"/>
              </w:rPr>
              <w:t xml:space="preserve"> урока</w:t>
            </w:r>
          </w:p>
        </w:tc>
        <w:tc>
          <w:tcPr>
            <w:tcW w:w="5670" w:type="dxa"/>
            <w:gridSpan w:val="2"/>
          </w:tcPr>
          <w:p w:rsidR="00512AEB" w:rsidRDefault="00512AEB" w:rsidP="009D45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2AEB" w:rsidRDefault="00512AEB" w:rsidP="009D45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А.П.Чехов.Толстый и тонкий.</w:t>
            </w:r>
          </w:p>
          <w:p w:rsidR="00512AEB" w:rsidRPr="00D54D6A" w:rsidRDefault="00512AEB" w:rsidP="009D45F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2AEB" w:rsidRPr="005A1860" w:rsidTr="00CA763C">
        <w:tc>
          <w:tcPr>
            <w:tcW w:w="4219" w:type="dxa"/>
            <w:gridSpan w:val="2"/>
          </w:tcPr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</w:rPr>
            </w:pPr>
            <w:r w:rsidRPr="002F31B7">
              <w:rPr>
                <w:rFonts w:ascii="Times New Roman" w:hAnsi="Times New Roman"/>
                <w:b/>
                <w:sz w:val="24"/>
              </w:rPr>
              <w:t xml:space="preserve">Учебные цели для достижения на этом уроке  </w:t>
            </w:r>
          </w:p>
        </w:tc>
        <w:tc>
          <w:tcPr>
            <w:tcW w:w="5670" w:type="dxa"/>
            <w:gridSpan w:val="2"/>
          </w:tcPr>
          <w:p w:rsidR="00512AEB" w:rsidRDefault="00512AEB" w:rsidP="009D45FB">
            <w:p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10</w:t>
            </w:r>
            <w:r w:rsidRPr="003A70E6">
              <w:rPr>
                <w:rFonts w:ascii="Times New Roman" w:hAnsi="Times New Roman"/>
                <w:b/>
                <w:sz w:val="24"/>
                <w:lang w:val="kk-KZ"/>
              </w:rPr>
              <w:t>.1.1.1.</w:t>
            </w:r>
            <w:r w:rsidRPr="003A70E6">
              <w:rPr>
                <w:rFonts w:ascii="Times New Roman" w:hAnsi="Times New Roman"/>
                <w:sz w:val="24"/>
                <w:lang w:val="kk-KZ"/>
              </w:rPr>
              <w:t>Понимать основную и детальную информацию сообщения, продолжительностью 5-8 минут,определяя подтекст, цель высказывания и  отношение говорящего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к событиям и героям, делая выводы;</w:t>
            </w:r>
          </w:p>
          <w:p w:rsidR="00512AEB" w:rsidRDefault="00512AEB" w:rsidP="009D45FB">
            <w:p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</w:t>
            </w:r>
            <w:r w:rsidRPr="003A70E6">
              <w:rPr>
                <w:rFonts w:ascii="Times New Roman" w:hAnsi="Times New Roman"/>
                <w:b/>
                <w:sz w:val="24"/>
                <w:lang w:val="kk-KZ"/>
              </w:rPr>
              <w:t>.2.5.1.</w:t>
            </w:r>
            <w:r w:rsidRPr="003A70E6">
              <w:rPr>
                <w:rFonts w:ascii="Times New Roman" w:hAnsi="Times New Roman"/>
                <w:sz w:val="24"/>
                <w:lang w:val="kk-KZ"/>
              </w:rPr>
              <w:t xml:space="preserve"> Участвовать в дискуссии по предложенной теме,синтезируя различные точки зрения и формулируя пути решения проблем</w:t>
            </w:r>
          </w:p>
          <w:p w:rsidR="00512AEB" w:rsidRPr="003A70E6" w:rsidRDefault="00512AEB" w:rsidP="009D45FB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512AEB" w:rsidRPr="005A1860" w:rsidTr="00CA763C">
        <w:tc>
          <w:tcPr>
            <w:tcW w:w="4219" w:type="dxa"/>
            <w:gridSpan w:val="2"/>
          </w:tcPr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t>Цель урока</w:t>
            </w:r>
          </w:p>
        </w:tc>
        <w:tc>
          <w:tcPr>
            <w:tcW w:w="5670" w:type="dxa"/>
            <w:gridSpan w:val="2"/>
          </w:tcPr>
          <w:p w:rsidR="00512AEB" w:rsidRDefault="00512AEB" w:rsidP="009D45FB">
            <w:pPr>
              <w:rPr>
                <w:rFonts w:ascii="Times New Roman" w:hAnsi="Times New Roman"/>
                <w:bCs/>
                <w:sz w:val="24"/>
              </w:rPr>
            </w:pPr>
            <w:r w:rsidRPr="002F31B7">
              <w:rPr>
                <w:rFonts w:ascii="Times New Roman" w:hAnsi="Times New Roman"/>
                <w:b/>
                <w:bCs/>
                <w:sz w:val="24"/>
                <w:lang w:val="kk-KZ"/>
              </w:rPr>
              <w:t>Все учащиеся будут уметь</w:t>
            </w:r>
            <w:r w:rsidRPr="00DD36C6">
              <w:rPr>
                <w:rFonts w:ascii="Times New Roman" w:hAnsi="Times New Roman"/>
                <w:bCs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п</w:t>
            </w:r>
            <w:r w:rsidRPr="003A70E6">
              <w:rPr>
                <w:rFonts w:ascii="Times New Roman" w:hAnsi="Times New Roman"/>
                <w:bCs/>
                <w:sz w:val="24"/>
              </w:rPr>
              <w:t>онимать основную и детальную информацию сообщения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bCs/>
                <w:sz w:val="24"/>
              </w:rPr>
            </w:pPr>
            <w:r w:rsidRPr="002F31B7">
              <w:rPr>
                <w:rFonts w:ascii="Times New Roman" w:hAnsi="Times New Roman"/>
                <w:b/>
                <w:bCs/>
                <w:sz w:val="24"/>
              </w:rPr>
              <w:t>Большинство учащихся будут уметь:</w:t>
            </w:r>
            <w:r w:rsidRPr="00DD36C6">
              <w:rPr>
                <w:rFonts w:ascii="Times New Roman" w:hAnsi="Times New Roman"/>
                <w:bCs/>
                <w:sz w:val="24"/>
                <w:lang w:val="kk-KZ"/>
              </w:rPr>
              <w:t>определять</w:t>
            </w:r>
            <w:r>
              <w:rPr>
                <w:rFonts w:ascii="Times New Roman" w:hAnsi="Times New Roman"/>
                <w:bCs/>
                <w:sz w:val="24"/>
              </w:rPr>
              <w:t xml:space="preserve">  подтекст</w:t>
            </w:r>
            <w:r w:rsidRPr="003A70E6">
              <w:rPr>
                <w:rFonts w:ascii="Times New Roman" w:hAnsi="Times New Roman"/>
                <w:bCs/>
                <w:sz w:val="24"/>
              </w:rPr>
              <w:t>, цель высказывания и  отношение говорящего к событиям и героям, делая выводы;</w:t>
            </w: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bCs/>
                <w:sz w:val="24"/>
              </w:rPr>
            </w:pPr>
            <w:r w:rsidRPr="002F31B7">
              <w:rPr>
                <w:rFonts w:ascii="Times New Roman" w:hAnsi="Times New Roman"/>
                <w:b/>
                <w:bCs/>
                <w:sz w:val="24"/>
              </w:rPr>
              <w:t>Некоторые учащиеся будут уметь:</w:t>
            </w:r>
            <w:r>
              <w:rPr>
                <w:rFonts w:ascii="Times New Roman" w:hAnsi="Times New Roman"/>
                <w:bCs/>
                <w:sz w:val="24"/>
              </w:rPr>
              <w:t xml:space="preserve"> у</w:t>
            </w:r>
            <w:r w:rsidRPr="003A70E6">
              <w:rPr>
                <w:rFonts w:ascii="Times New Roman" w:hAnsi="Times New Roman"/>
                <w:bCs/>
                <w:sz w:val="24"/>
              </w:rPr>
              <w:t>частвовать в дискуссии по предложенной теме,синтезируя различные точки зрения и формулируя пути решения проблем</w:t>
            </w:r>
          </w:p>
          <w:p w:rsidR="00512AEB" w:rsidRPr="003A70E6" w:rsidRDefault="00512AEB" w:rsidP="009D45F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12AEB" w:rsidRPr="005A1860" w:rsidTr="00CA763C">
        <w:trPr>
          <w:trHeight w:val="8495"/>
        </w:trPr>
        <w:tc>
          <w:tcPr>
            <w:tcW w:w="4219" w:type="dxa"/>
            <w:gridSpan w:val="2"/>
          </w:tcPr>
          <w:p w:rsidR="00512AEB" w:rsidRPr="002F31B7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Критерий оценивания</w:t>
            </w:r>
          </w:p>
          <w:p w:rsidR="00512AEB" w:rsidRPr="002915F2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915F2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915F2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915F2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915F2" w:rsidRDefault="00512AEB" w:rsidP="009D45FB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5670" w:type="dxa"/>
            <w:gridSpan w:val="2"/>
          </w:tcPr>
          <w:p w:rsidR="00512AEB" w:rsidRPr="002915F2" w:rsidRDefault="00512AEB" w:rsidP="009D45FB">
            <w:p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DD36C6">
              <w:rPr>
                <w:rFonts w:ascii="Times New Roman" w:hAnsi="Times New Roman"/>
                <w:sz w:val="24"/>
                <w:lang w:val="kk-KZ"/>
              </w:rPr>
              <w:t>Уровень мыслительных навыков:</w:t>
            </w:r>
            <w:r w:rsidRPr="002915F2">
              <w:rPr>
                <w:rFonts w:ascii="Times New Roman" w:hAnsi="Times New Roman"/>
                <w:sz w:val="24"/>
                <w:lang w:val="kk-KZ"/>
              </w:rPr>
              <w:t xml:space="preserve"> знание и понимание, применение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50"/>
              <w:gridCol w:w="2849"/>
            </w:tblGrid>
            <w:tr w:rsidR="00512AEB" w:rsidRPr="002915F2" w:rsidTr="00CA763C">
              <w:trPr>
                <w:trHeight w:val="531"/>
              </w:trPr>
              <w:tc>
                <w:tcPr>
                  <w:tcW w:w="2550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Критерии оценивания</w:t>
                  </w:r>
                </w:p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849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Дескрипторы</w:t>
                  </w:r>
                </w:p>
              </w:tc>
            </w:tr>
            <w:tr w:rsidR="00512AEB" w:rsidRPr="00D54D6A" w:rsidTr="00CA763C">
              <w:trPr>
                <w:trHeight w:val="545"/>
              </w:trPr>
              <w:tc>
                <w:tcPr>
                  <w:tcW w:w="2550" w:type="dxa"/>
                  <w:vMerge w:val="restart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Понимает основную и детальную </w:t>
                  </w:r>
                  <w:r w:rsidR="00300AB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информацию биографии А.П.Ч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ехова</w:t>
                  </w:r>
                  <w:r w:rsidRPr="002915F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,знакоми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тся с фрагментами рассказа «Толстый и тонкий»;</w:t>
                  </w:r>
                </w:p>
                <w:p w:rsidR="00512AEB" w:rsidRPr="002915F2" w:rsidRDefault="00512AEB" w:rsidP="009D45FB">
                  <w:pP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Делает выводы, по результатам чтения</w:t>
                  </w:r>
                </w:p>
              </w:tc>
              <w:tc>
                <w:tcPr>
                  <w:tcW w:w="2849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sz w:val="24"/>
                      <w:lang w:val="kk-KZ"/>
                    </w:rPr>
                    <w:t>Понимает содержание прочитанной информации</w:t>
                  </w:r>
                </w:p>
              </w:tc>
            </w:tr>
            <w:tr w:rsidR="00512AEB" w:rsidRPr="005A1860" w:rsidTr="00CA763C">
              <w:trPr>
                <w:trHeight w:val="142"/>
              </w:trPr>
              <w:tc>
                <w:tcPr>
                  <w:tcW w:w="2550" w:type="dxa"/>
                  <w:vMerge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849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Отвечает на вопросы по фрагменту биографии </w:t>
                  </w: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А.П.Чехова</w:t>
                  </w:r>
                </w:p>
              </w:tc>
            </w:tr>
            <w:tr w:rsidR="00512AEB" w:rsidRPr="005A1860" w:rsidTr="00CA763C">
              <w:trPr>
                <w:trHeight w:val="142"/>
              </w:trPr>
              <w:tc>
                <w:tcPr>
                  <w:tcW w:w="2550" w:type="dxa"/>
                  <w:vMerge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849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sz w:val="24"/>
                      <w:lang w:val="kk-KZ"/>
                    </w:rPr>
                    <w:t>Высказывает свое отношение к событиям и героям</w:t>
                  </w:r>
                </w:p>
              </w:tc>
            </w:tr>
            <w:tr w:rsidR="00512AEB" w:rsidRPr="005A1860" w:rsidTr="00CA763C">
              <w:trPr>
                <w:trHeight w:val="756"/>
              </w:trPr>
              <w:tc>
                <w:tcPr>
                  <w:tcW w:w="2550" w:type="dxa"/>
                  <w:vMerge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849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sz w:val="24"/>
                      <w:lang w:val="kk-KZ"/>
                    </w:rPr>
                    <w:t>Делает выводы по результатам чтения</w:t>
                  </w:r>
                </w:p>
              </w:tc>
            </w:tr>
          </w:tbl>
          <w:p w:rsidR="00512AEB" w:rsidRPr="00300AB2" w:rsidRDefault="00512AEB" w:rsidP="009D45FB">
            <w:pPr>
              <w:spacing w:after="20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300AB2">
              <w:rPr>
                <w:rFonts w:ascii="Times New Roman" w:hAnsi="Times New Roman"/>
                <w:b/>
                <w:sz w:val="24"/>
                <w:lang w:val="kk-KZ"/>
              </w:rPr>
              <w:t>Для цели обучения10.2.5.1</w:t>
            </w:r>
          </w:p>
          <w:p w:rsidR="00512AEB" w:rsidRPr="002915F2" w:rsidRDefault="00512AEB" w:rsidP="009D45FB">
            <w:pPr>
              <w:spacing w:after="20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D36C6">
              <w:rPr>
                <w:rFonts w:ascii="Times New Roman" w:hAnsi="Times New Roman"/>
                <w:sz w:val="24"/>
                <w:lang w:val="kk-KZ"/>
              </w:rPr>
              <w:t>Уровень мыслительных навыков:</w:t>
            </w:r>
            <w:r w:rsidRPr="002915F2">
              <w:rPr>
                <w:rFonts w:ascii="Times New Roman" w:hAnsi="Times New Roman"/>
                <w:sz w:val="24"/>
                <w:lang w:val="kk-KZ"/>
              </w:rPr>
              <w:t>навыки высокого порядка</w:t>
            </w:r>
          </w:p>
          <w:tbl>
            <w:tblPr>
              <w:tblStyle w:val="a3"/>
              <w:tblW w:w="5399" w:type="dxa"/>
              <w:tblLayout w:type="fixed"/>
              <w:tblLook w:val="04A0"/>
            </w:tblPr>
            <w:tblGrid>
              <w:gridCol w:w="2550"/>
              <w:gridCol w:w="2849"/>
            </w:tblGrid>
            <w:tr w:rsidR="00512AEB" w:rsidRPr="00DD36C6" w:rsidTr="00CA763C">
              <w:trPr>
                <w:trHeight w:val="513"/>
              </w:trPr>
              <w:tc>
                <w:tcPr>
                  <w:tcW w:w="2550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sz w:val="24"/>
                      <w:lang w:val="kk-KZ"/>
                    </w:rPr>
                    <w:t>Критерии оценивания</w:t>
                  </w:r>
                </w:p>
              </w:tc>
              <w:tc>
                <w:tcPr>
                  <w:tcW w:w="2849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sz w:val="24"/>
                      <w:lang w:val="kk-KZ"/>
                    </w:rPr>
                    <w:t>Дескрипторы</w:t>
                  </w:r>
                </w:p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512AEB" w:rsidRPr="005A1860" w:rsidTr="00CA763C">
              <w:trPr>
                <w:trHeight w:val="1538"/>
              </w:trPr>
              <w:tc>
                <w:tcPr>
                  <w:tcW w:w="2550" w:type="dxa"/>
                </w:tcPr>
                <w:p w:rsidR="00512AEB" w:rsidRPr="002915F2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2915F2">
                    <w:rPr>
                      <w:rFonts w:ascii="Times New Roman" w:hAnsi="Times New Roman"/>
                      <w:sz w:val="24"/>
                      <w:lang w:val="kk-KZ"/>
                    </w:rPr>
                    <w:t>Участвует в дискуссии, рассуждает по заданной теме, высказывает свое мнение</w:t>
                  </w:r>
                </w:p>
              </w:tc>
              <w:tc>
                <w:tcPr>
                  <w:tcW w:w="2849" w:type="dxa"/>
                </w:tcPr>
                <w:p w:rsidR="00512AEB" w:rsidRPr="00144453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44453">
                    <w:rPr>
                      <w:rFonts w:ascii="Times New Roman" w:hAnsi="Times New Roman"/>
                      <w:sz w:val="24"/>
                      <w:lang w:val="kk-KZ"/>
                    </w:rPr>
                    <w:t>1.Умеет разрабатывать презентацию</w:t>
                  </w:r>
                </w:p>
                <w:p w:rsidR="00512AEB" w:rsidRPr="00144453" w:rsidRDefault="00512AEB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144453">
                    <w:rPr>
                      <w:rFonts w:ascii="Times New Roman" w:hAnsi="Times New Roman"/>
                      <w:sz w:val="24"/>
                      <w:lang w:val="kk-KZ"/>
                    </w:rPr>
                    <w:t>2.Демонстрирует грамотную речь</w:t>
                  </w:r>
                </w:p>
                <w:p w:rsidR="00512AEB" w:rsidRPr="002915F2" w:rsidRDefault="00300AB2" w:rsidP="009D45F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3.Высказывает свое мнение о проч</w:t>
                  </w:r>
                  <w:r w:rsidR="00E92731">
                    <w:rPr>
                      <w:rFonts w:ascii="Times New Roman" w:hAnsi="Times New Roman"/>
                      <w:sz w:val="24"/>
                      <w:lang w:val="kk-KZ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танном</w:t>
                  </w:r>
                </w:p>
              </w:tc>
            </w:tr>
          </w:tbl>
          <w:p w:rsidR="00512AEB" w:rsidRPr="002915F2" w:rsidRDefault="00512AEB" w:rsidP="009D45FB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</w:tc>
      </w:tr>
      <w:tr w:rsidR="00512AEB" w:rsidRPr="00D54D6A" w:rsidTr="00CA763C">
        <w:tc>
          <w:tcPr>
            <w:tcW w:w="4219" w:type="dxa"/>
            <w:gridSpan w:val="2"/>
          </w:tcPr>
          <w:p w:rsidR="00300AB2" w:rsidRDefault="00300AB2" w:rsidP="009D45FB">
            <w:pPr>
              <w:ind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F31B7" w:rsidRDefault="00512AEB" w:rsidP="009D45FB">
            <w:pPr>
              <w:ind w:firstLine="468"/>
              <w:rPr>
                <w:rFonts w:ascii="Times New Roman" w:hAnsi="Times New Roman"/>
                <w:b/>
                <w:sz w:val="24"/>
              </w:rPr>
            </w:pPr>
            <w:r w:rsidRPr="002F31B7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</w:tc>
        <w:tc>
          <w:tcPr>
            <w:tcW w:w="5670" w:type="dxa"/>
            <w:gridSpan w:val="2"/>
          </w:tcPr>
          <w:p w:rsidR="00300AB2" w:rsidRDefault="00300AB2" w:rsidP="00C539C2">
            <w:pPr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915F2" w:rsidRDefault="00512AEB" w:rsidP="00C539C2">
            <w:pPr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2915F2">
              <w:rPr>
                <w:rFonts w:ascii="Times New Roman" w:hAnsi="Times New Roman"/>
                <w:b/>
                <w:sz w:val="24"/>
                <w:lang w:val="kk-KZ"/>
              </w:rPr>
              <w:t>Учащиеся могут:</w:t>
            </w:r>
          </w:p>
          <w:p w:rsidR="00512AEB" w:rsidRDefault="00300AB2" w:rsidP="00C539C2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С</w:t>
            </w:r>
            <w:r w:rsidR="00512AEB" w:rsidRPr="002915F2">
              <w:rPr>
                <w:rFonts w:ascii="Times New Roman" w:hAnsi="Times New Roman"/>
                <w:sz w:val="24"/>
                <w:lang w:val="kk-KZ"/>
              </w:rPr>
              <w:t>троить речь логично и последовательно, демонстрируя нормы устной и письменной речи</w:t>
            </w:r>
          </w:p>
          <w:p w:rsidR="00512AEB" w:rsidRPr="00D54D6A" w:rsidRDefault="00512AEB" w:rsidP="00C539C2">
            <w:pPr>
              <w:spacing w:after="200"/>
              <w:contextualSpacing/>
              <w:rPr>
                <w:rFonts w:ascii="Times New Roman" w:hAnsi="Times New Roman"/>
                <w:b/>
                <w:sz w:val="24"/>
                <w:lang w:val="kk-KZ"/>
              </w:rPr>
            </w:pPr>
            <w:r w:rsidRPr="00DD36C6">
              <w:rPr>
                <w:rFonts w:ascii="Times New Roman" w:hAnsi="Times New Roman"/>
                <w:sz w:val="24"/>
                <w:lang w:val="kk-KZ"/>
              </w:rPr>
              <w:t>Предметно-специфический словарь и терминология:</w:t>
            </w:r>
          </w:p>
          <w:p w:rsidR="00512AEB" w:rsidRPr="00DD36C6" w:rsidRDefault="00512AEB" w:rsidP="00C539C2">
            <w:pPr>
              <w:spacing w:after="200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-Сатира,юмор,</w:t>
            </w:r>
            <w:r w:rsidRPr="00DD36C6">
              <w:rPr>
                <w:rFonts w:ascii="Times New Roman" w:hAnsi="Times New Roman"/>
                <w:sz w:val="24"/>
                <w:lang w:val="kk-KZ"/>
              </w:rPr>
              <w:t>автор,просветитель,творческая деятельность итд.</w:t>
            </w:r>
          </w:p>
          <w:p w:rsidR="00512AEB" w:rsidRPr="00DD36C6" w:rsidRDefault="00300AB2" w:rsidP="00C539C2">
            <w:pPr>
              <w:spacing w:after="200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512AEB" w:rsidRPr="00DD36C6">
              <w:rPr>
                <w:rFonts w:ascii="Times New Roman" w:hAnsi="Times New Roman"/>
                <w:sz w:val="24"/>
                <w:lang w:val="kk-KZ"/>
              </w:rPr>
              <w:t>Полезный набор фраз для диалогов и письма:</w:t>
            </w:r>
          </w:p>
          <w:p w:rsidR="00512AEB" w:rsidRPr="002915F2" w:rsidRDefault="00512AEB" w:rsidP="00C539C2">
            <w:pPr>
              <w:spacing w:after="200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Я считаю, возможно\вер</w:t>
            </w:r>
            <w:r w:rsidRPr="002915F2">
              <w:rPr>
                <w:rFonts w:ascii="Times New Roman" w:hAnsi="Times New Roman"/>
                <w:i/>
                <w:sz w:val="24"/>
                <w:lang w:val="kk-KZ"/>
              </w:rPr>
              <w:t>оятно...;</w:t>
            </w:r>
          </w:p>
          <w:p w:rsidR="00512AEB" w:rsidRPr="002915F2" w:rsidRDefault="00512AEB" w:rsidP="00C539C2">
            <w:pPr>
              <w:spacing w:after="200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2915F2">
              <w:rPr>
                <w:rFonts w:ascii="Times New Roman" w:hAnsi="Times New Roman"/>
                <w:i/>
                <w:sz w:val="24"/>
                <w:lang w:val="kk-KZ"/>
              </w:rPr>
              <w:t xml:space="preserve"> Я думаю...;</w:t>
            </w:r>
          </w:p>
          <w:p w:rsidR="00512AEB" w:rsidRPr="002915F2" w:rsidRDefault="00512AEB" w:rsidP="00C539C2">
            <w:pPr>
              <w:spacing w:after="200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2915F2">
              <w:rPr>
                <w:rFonts w:ascii="Times New Roman" w:hAnsi="Times New Roman"/>
                <w:i/>
                <w:sz w:val="24"/>
                <w:lang w:val="kk-KZ"/>
              </w:rPr>
              <w:t xml:space="preserve"> Мне кажется,что...</w:t>
            </w:r>
          </w:p>
        </w:tc>
      </w:tr>
      <w:tr w:rsidR="00512AEB" w:rsidRPr="00D54D6A" w:rsidTr="00CA763C">
        <w:tc>
          <w:tcPr>
            <w:tcW w:w="4219" w:type="dxa"/>
            <w:gridSpan w:val="2"/>
          </w:tcPr>
          <w:p w:rsidR="00512AEB" w:rsidRPr="002F31B7" w:rsidRDefault="00512AEB" w:rsidP="00B95F2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F31B7">
              <w:rPr>
                <w:rFonts w:ascii="Times New Roman" w:hAnsi="Times New Roman"/>
                <w:b/>
                <w:sz w:val="24"/>
              </w:rPr>
              <w:t>Межпредметная</w:t>
            </w:r>
            <w:proofErr w:type="spellEnd"/>
            <w:r w:rsidRPr="002F31B7">
              <w:rPr>
                <w:rFonts w:ascii="Times New Roman" w:hAnsi="Times New Roman"/>
                <w:b/>
                <w:sz w:val="24"/>
              </w:rPr>
              <w:t xml:space="preserve"> связь</w:t>
            </w:r>
          </w:p>
        </w:tc>
        <w:tc>
          <w:tcPr>
            <w:tcW w:w="5670" w:type="dxa"/>
            <w:gridSpan w:val="2"/>
          </w:tcPr>
          <w:p w:rsidR="00512AEB" w:rsidRDefault="00B95F2A" w:rsidP="009D45F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Казахская </w:t>
            </w:r>
            <w:r w:rsidR="00512AEB">
              <w:rPr>
                <w:rFonts w:ascii="Times New Roman" w:hAnsi="Times New Roman"/>
                <w:sz w:val="24"/>
                <w:lang w:val="kk-KZ"/>
              </w:rPr>
              <w:t>литература</w:t>
            </w:r>
          </w:p>
          <w:p w:rsidR="00512AEB" w:rsidRPr="002915F2" w:rsidRDefault="00512AEB" w:rsidP="009D45FB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512AEB" w:rsidRPr="005A1860" w:rsidTr="00CA763C">
        <w:tc>
          <w:tcPr>
            <w:tcW w:w="4219" w:type="dxa"/>
            <w:gridSpan w:val="2"/>
          </w:tcPr>
          <w:p w:rsidR="00512AEB" w:rsidRPr="002F31B7" w:rsidRDefault="00512AEB" w:rsidP="009D45FB">
            <w:pPr>
              <w:ind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sz w:val="24"/>
                <w:lang w:val="kk-KZ" w:eastAsia="en-GB"/>
              </w:rPr>
              <w:t>Использование ИКТ</w:t>
            </w:r>
          </w:p>
        </w:tc>
        <w:tc>
          <w:tcPr>
            <w:tcW w:w="5670" w:type="dxa"/>
            <w:gridSpan w:val="2"/>
          </w:tcPr>
          <w:p w:rsidR="00512AEB" w:rsidRPr="002915F2" w:rsidRDefault="00512AEB" w:rsidP="009D45F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Презентация на интерактивной доске. Интернет ресурсы.</w:t>
            </w:r>
          </w:p>
          <w:p w:rsidR="00512AEB" w:rsidRPr="002915F2" w:rsidRDefault="00512AEB" w:rsidP="009D45FB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512AEB" w:rsidRPr="00D54D6A" w:rsidTr="00CA763C">
        <w:tc>
          <w:tcPr>
            <w:tcW w:w="9889" w:type="dxa"/>
            <w:gridSpan w:val="4"/>
          </w:tcPr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556F5" w:rsidRDefault="006556F5" w:rsidP="009D4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556F5" w:rsidRDefault="006556F5" w:rsidP="009D4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6556F5" w:rsidRDefault="006556F5" w:rsidP="009D4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2AEB" w:rsidRDefault="00512AEB" w:rsidP="009D4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431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Ход урока</w:t>
            </w:r>
          </w:p>
          <w:p w:rsidR="00512AEB" w:rsidRPr="00C431BD" w:rsidRDefault="00512AEB" w:rsidP="009D45F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12AEB" w:rsidRPr="00D54D6A" w:rsidTr="00CA763C">
        <w:tc>
          <w:tcPr>
            <w:tcW w:w="2604" w:type="dxa"/>
          </w:tcPr>
          <w:p w:rsidR="00512AEB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t>Запланированные этапы урока</w:t>
            </w: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</w:tc>
        <w:tc>
          <w:tcPr>
            <w:tcW w:w="4592" w:type="dxa"/>
            <w:gridSpan w:val="2"/>
          </w:tcPr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t>Запланированная деятельность  на уроке</w:t>
            </w: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512AEB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t>Ресурсы</w:t>
            </w:r>
          </w:p>
        </w:tc>
      </w:tr>
      <w:tr w:rsidR="00512AEB" w:rsidRPr="00D54D6A" w:rsidTr="00CA763C">
        <w:tc>
          <w:tcPr>
            <w:tcW w:w="2604" w:type="dxa"/>
          </w:tcPr>
          <w:p w:rsidR="00512AEB" w:rsidRPr="00B95F2A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sz w:val="24"/>
                <w:lang w:val="kk-KZ"/>
              </w:rPr>
              <w:t>Начало урока</w:t>
            </w: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sz w:val="24"/>
                <w:lang w:val="kk-KZ"/>
              </w:rPr>
              <w:t>0-2 минуты</w:t>
            </w:r>
          </w:p>
        </w:tc>
        <w:tc>
          <w:tcPr>
            <w:tcW w:w="4592" w:type="dxa"/>
            <w:gridSpan w:val="2"/>
          </w:tcPr>
          <w:p w:rsidR="00512AEB" w:rsidRPr="00B95F2A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sz w:val="24"/>
                <w:lang w:val="kk-KZ"/>
              </w:rPr>
              <w:t>І.Организационный момент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Создание психологического климата.</w:t>
            </w:r>
          </w:p>
          <w:p w:rsidR="00512AEB" w:rsidRPr="00B95F2A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sz w:val="24"/>
                <w:lang w:val="kk-KZ"/>
              </w:rPr>
              <w:t>Приветствие «Здравствуйте!»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Учащиеся поочередно касаются одноименных пальцев рук своего соседа,начиная с больших пальцев,и говорят: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- желаю (соприкасаются большими пальцами)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- успеха (указательными)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- большого (средними)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- во всем (безымянными)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 xml:space="preserve"> И везде  (мизинцами)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sz w:val="24"/>
                <w:lang w:val="kk-KZ"/>
              </w:rPr>
              <w:t>Здравствуйте!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 xml:space="preserve"> (прикосновение всей ладонью)</w:t>
            </w: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Учитель приветствует учеников на трех языках: казахском, русском, английском.</w:t>
            </w:r>
          </w:p>
        </w:tc>
        <w:tc>
          <w:tcPr>
            <w:tcW w:w="2693" w:type="dxa"/>
          </w:tcPr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Портрет А.П.Чехова</w:t>
            </w: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06278" cy="155235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01" cy="1564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AEB" w:rsidRPr="005A1860" w:rsidTr="00CA763C">
        <w:tc>
          <w:tcPr>
            <w:tcW w:w="2604" w:type="dxa"/>
          </w:tcPr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92" w:type="dxa"/>
            <w:gridSpan w:val="2"/>
          </w:tcPr>
          <w:p w:rsidR="00B95F2A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sz w:val="24"/>
                <w:lang w:val="kk-KZ"/>
              </w:rPr>
              <w:t>ІІ.Актуализация знаний.</w:t>
            </w:r>
          </w:p>
          <w:p w:rsidR="00512AEB" w:rsidRPr="002F31B7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 доске эпиграф:</w:t>
            </w:r>
            <w:r w:rsidRPr="002E449C">
              <w:rPr>
                <w:rFonts w:ascii="Times New Roman" w:hAnsi="Times New Roman"/>
                <w:b/>
                <w:i/>
                <w:sz w:val="24"/>
                <w:lang w:val="kk-KZ"/>
              </w:rPr>
              <w:t>«Хорошо вспомнить о таком человеке, тотчас в жизнь твою возвращается бодрость, снова входит в нее ясный смысл»  М</w:t>
            </w:r>
            <w:r w:rsidR="00B95F2A" w:rsidRPr="002E449C">
              <w:rPr>
                <w:rFonts w:ascii="Times New Roman" w:hAnsi="Times New Roman"/>
                <w:b/>
                <w:i/>
                <w:sz w:val="24"/>
                <w:lang w:val="kk-KZ"/>
              </w:rPr>
              <w:t>.</w:t>
            </w:r>
            <w:r w:rsidRPr="002E449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Горький.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b/>
                <w:sz w:val="24"/>
                <w:lang w:val="kk-KZ"/>
              </w:rPr>
              <w:t>К</w:t>
            </w:r>
          </w:p>
          <w:p w:rsidR="00512AEB" w:rsidRPr="00B95F2A" w:rsidRDefault="00512AEB" w:rsidP="009D45FB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Презентации:«Жизнь и творчество А.П.Чехова» </w:t>
            </w:r>
          </w:p>
          <w:p w:rsidR="00B95F2A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- Как вы думаете, о к</w:t>
            </w:r>
            <w:r>
              <w:rPr>
                <w:rFonts w:ascii="Times New Roman" w:hAnsi="Times New Roman"/>
                <w:sz w:val="24"/>
                <w:lang w:val="kk-KZ"/>
              </w:rPr>
              <w:t>ом пойдет речь на данном уроке?</w:t>
            </w: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 xml:space="preserve">(Деятельность учащихся) </w:t>
            </w:r>
          </w:p>
          <w:p w:rsidR="00512AEB" w:rsidRPr="00B95F2A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sz w:val="24"/>
                <w:lang w:val="kk-KZ"/>
              </w:rPr>
              <w:t>СЛОВО УЧИТЕЛЯ:</w:t>
            </w:r>
          </w:p>
          <w:p w:rsidR="00512AEB" w:rsidRPr="00684AF1" w:rsidRDefault="00512AEB" w:rsidP="009D45F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Чехов, изумительный мастер лаконичной речи, выразительного емкого штриха, словом, репликой, деталью умел сказать многое. У Чехова мы учимся меткому, точному слову. Сегодня, анализируя рассказ Чехова </w:t>
            </w:r>
            <w:r w:rsidRPr="00B95F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«Толстый и тонкий»,</w:t>
            </w:r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 постараемся понять емкость чеховской детали, ее удивительную выразительность, будем, как всегда, учиться вчитываться в текст.</w:t>
            </w:r>
          </w:p>
          <w:p w:rsidR="00512AEB" w:rsidRPr="00BD304C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Учащиеся  определяют тему урока</w:t>
            </w:r>
          </w:p>
          <w:p w:rsidR="00512AEB" w:rsidRPr="00B95F2A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95F2A">
              <w:rPr>
                <w:rFonts w:ascii="Times New Roman" w:hAnsi="Times New Roman"/>
                <w:b/>
                <w:sz w:val="24"/>
                <w:lang w:val="kk-KZ"/>
              </w:rPr>
              <w:t>ІІІ. Изучение нового материала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Задание 1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684AF1">
              <w:rPr>
                <w:rFonts w:ascii="Times New Roman" w:hAnsi="Times New Roman"/>
                <w:b/>
                <w:sz w:val="24"/>
                <w:lang w:val="kk-KZ"/>
              </w:rPr>
              <w:t xml:space="preserve">И 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>Посмотрите фрагмент биографии и найдите ответы на вопросы.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1.Что вы може</w:t>
            </w:r>
            <w:r>
              <w:rPr>
                <w:rFonts w:ascii="Times New Roman" w:hAnsi="Times New Roman"/>
                <w:sz w:val="24"/>
                <w:lang w:val="kk-KZ"/>
              </w:rPr>
              <w:t>те рассказать по биографии этого писателя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lastRenderedPageBreak/>
              <w:t>2.</w:t>
            </w:r>
            <w:r w:rsidR="00B95F2A">
              <w:rPr>
                <w:rFonts w:ascii="Times New Roman" w:hAnsi="Times New Roman"/>
                <w:sz w:val="24"/>
                <w:lang w:val="kk-KZ"/>
              </w:rPr>
              <w:t xml:space="preserve"> Когда начиналась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 xml:space="preserve"> литературная деятельность писателя?</w:t>
            </w:r>
          </w:p>
          <w:p w:rsidR="00C539C2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0023E8">
              <w:rPr>
                <w:rFonts w:ascii="Times New Roman" w:hAnsi="Times New Roman"/>
                <w:sz w:val="24"/>
                <w:lang w:val="kk-KZ"/>
              </w:rPr>
              <w:t>3.Какое образование получил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А.П.Чехов</w:t>
            </w:r>
            <w:r w:rsidR="00C539C2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512AEB" w:rsidRPr="00C539C2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684AF1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композиционный прием использует Чехов, рисуя героев? </w:t>
            </w:r>
          </w:p>
          <w:p w:rsidR="00C539C2" w:rsidRDefault="00512AEB" w:rsidP="009D45F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Найдем синонимы этому противопоставлению, антитезе. </w:t>
            </w:r>
          </w:p>
          <w:p w:rsidR="00512AEB" w:rsidRDefault="00512AEB" w:rsidP="009D45F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gramStart"/>
            <w:r w:rsidRPr="00684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Богатый и бедный.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proofErr w:type="gramEnd"/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ФО «Словесная оценка» учителя</w:t>
            </w:r>
          </w:p>
          <w:p w:rsidR="00512AEB" w:rsidRPr="002F31B7" w:rsidRDefault="00512AEB" w:rsidP="009D45F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/>
                <w:sz w:val="24"/>
                <w:lang w:val="kk-KZ"/>
              </w:rPr>
              <w:t>Дескрипторы: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>слушае</w:t>
            </w:r>
            <w:r>
              <w:rPr>
                <w:rFonts w:ascii="Times New Roman" w:hAnsi="Times New Roman"/>
                <w:sz w:val="24"/>
                <w:lang w:val="kk-KZ"/>
              </w:rPr>
              <w:t>т и понимает содержание увидан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>ной  информации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>отвечает на вопро</w:t>
            </w:r>
            <w:r>
              <w:rPr>
                <w:rFonts w:ascii="Times New Roman" w:hAnsi="Times New Roman"/>
                <w:sz w:val="24"/>
                <w:lang w:val="kk-KZ"/>
              </w:rPr>
              <w:t>сы по фрагменту биографии писателя</w:t>
            </w: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>знакомится с фрагментами «</w:t>
            </w:r>
            <w:r>
              <w:rPr>
                <w:rFonts w:ascii="Times New Roman" w:hAnsi="Times New Roman"/>
                <w:sz w:val="24"/>
                <w:lang w:val="kk-KZ"/>
              </w:rPr>
              <w:t>Толстый и тонкий»</w:t>
            </w:r>
          </w:p>
          <w:p w:rsidR="00512AEB" w:rsidRPr="000023E8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0023E8">
              <w:rPr>
                <w:rFonts w:ascii="Times New Roman" w:hAnsi="Times New Roman"/>
                <w:sz w:val="24"/>
                <w:lang w:val="kk-KZ"/>
              </w:rPr>
              <w:t>высказывает свое отношение к событиям и героям</w:t>
            </w: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93" w:type="dxa"/>
          </w:tcPr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12AEB" w:rsidRPr="005A1860" w:rsidTr="00CA763C">
        <w:tc>
          <w:tcPr>
            <w:tcW w:w="2604" w:type="dxa"/>
          </w:tcPr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92" w:type="dxa"/>
            <w:gridSpan w:val="2"/>
          </w:tcPr>
          <w:p w:rsidR="00E92731" w:rsidRDefault="00512AEB" w:rsidP="00C539C2">
            <w:pPr>
              <w:shd w:val="clear" w:color="auto" w:fill="FFFFFF"/>
              <w:tabs>
                <w:tab w:val="center" w:pos="2785"/>
              </w:tabs>
              <w:spacing w:before="100" w:beforeAutospacing="1" w:after="100" w:afterAutospacing="1"/>
              <w:ind w:firstLine="25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39C2">
              <w:rPr>
                <w:rFonts w:ascii="Times New Roman" w:hAnsi="Times New Roman"/>
                <w:b/>
                <w:sz w:val="24"/>
                <w:lang w:val="kk-KZ"/>
              </w:rPr>
              <w:t>10</w:t>
            </w:r>
            <w:r w:rsidRPr="00C539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.1.1.1.Задание2.</w:t>
            </w:r>
            <w:r w:rsidRPr="00684A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</w:t>
            </w:r>
            <w:r w:rsidR="00E927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539C2" w:rsidRDefault="00512AEB" w:rsidP="00C539C2">
            <w:pPr>
              <w:shd w:val="clear" w:color="auto" w:fill="FFFFFF"/>
              <w:tabs>
                <w:tab w:val="center" w:pos="2785"/>
              </w:tabs>
              <w:spacing w:before="100" w:beforeAutospacing="1" w:after="100" w:afterAutospacing="1"/>
              <w:ind w:firstLine="25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Прочтите диалог, состоявшийся при встрече бывших школьных друзей. Как передает писатель радость этой встречи? </w:t>
            </w:r>
            <w:proofErr w:type="gramStart"/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>(У толстого короткие предложения с обилием разговорной лексики, слова с уменьши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тельно-ласкательными суффиксами.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тонкого тоже обилие кратких восклицательных предложений, которые как нельзя лучше передают его чувства. Искренни ли эти чувства? Как Чехов дает нам это понять?</w:t>
            </w:r>
          </w:p>
          <w:p w:rsidR="00C539C2" w:rsidRPr="00CA763C" w:rsidRDefault="00512AEB" w:rsidP="00CA763C">
            <w:pPr>
              <w:shd w:val="clear" w:color="auto" w:fill="FFFFFF"/>
              <w:tabs>
                <w:tab w:val="center" w:pos="2785"/>
              </w:tabs>
              <w:spacing w:before="100" w:beforeAutospacing="1" w:after="100" w:afterAutospacing="1"/>
              <w:ind w:firstLine="25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A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Вывод учащихся:</w:t>
            </w:r>
            <w:r w:rsidR="00E9273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языка идем к идее произведения </w:t>
            </w:r>
            <w:r w:rsidRPr="00684AF1">
              <w:rPr>
                <w:rFonts w:ascii="Times New Roman" w:hAnsi="Times New Roman"/>
                <w:color w:val="000000"/>
                <w:sz w:val="24"/>
                <w:szCs w:val="24"/>
              </w:rPr>
              <w:t>- разоблаче</w:t>
            </w:r>
            <w:r w:rsidR="00CA763C">
              <w:rPr>
                <w:rFonts w:ascii="Times New Roman" w:hAnsi="Times New Roman"/>
                <w:color w:val="000000"/>
                <w:sz w:val="24"/>
                <w:szCs w:val="24"/>
              </w:rPr>
              <w:t>нию подхалимства и угодничества</w:t>
            </w:r>
            <w:r w:rsidR="00CA76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12AEB" w:rsidRPr="009245C8" w:rsidRDefault="00512AEB" w:rsidP="00C539C2">
            <w:pPr>
              <w:spacing w:before="60" w:after="60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Метод «Диаграмма Венна</w:t>
            </w:r>
            <w:r w:rsidRPr="009245C8">
              <w:rPr>
                <w:rFonts w:ascii="Times New Roman" w:hAnsi="Times New Roman"/>
                <w:b/>
                <w:bCs/>
                <w:sz w:val="24"/>
              </w:rPr>
              <w:t xml:space="preserve">» - </w:t>
            </w:r>
          </w:p>
          <w:p w:rsidR="00512AEB" w:rsidRDefault="00512AEB" w:rsidP="00C539C2">
            <w:pPr>
              <w:spacing w:before="60" w:after="60"/>
              <w:contextualSpacing/>
              <w:jc w:val="both"/>
              <w:rPr>
                <w:rFonts w:ascii="Times New Roman" w:hAnsi="Times New Roman"/>
                <w:bCs/>
                <w:sz w:val="24"/>
              </w:rPr>
            </w:pPr>
            <w:r w:rsidRPr="00DD36C6">
              <w:rPr>
                <w:rFonts w:ascii="Times New Roman" w:hAnsi="Times New Roman"/>
                <w:bCs/>
                <w:sz w:val="24"/>
              </w:rPr>
              <w:t>выявите общие черты и различия</w:t>
            </w:r>
          </w:p>
          <w:p w:rsidR="00512AEB" w:rsidRDefault="001F48B9" w:rsidP="009D45F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eastAsia="ru-RU"/>
              </w:rPr>
              <w:pict>
                <v:oval id="Овал 1" o:spid="_x0000_s1026" style="position:absolute;left:0;text-align:left;margin-left:100.45pt;margin-top:4.05pt;width:103.8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hcKgIAADwEAAAOAAAAZHJzL2Uyb0RvYy54bWysU1GO0zAQ/UfiDpb/aZrS7m6jpqtVlyKk&#10;BVZaOIDjOI2F4zFjt8lyGM6A+OUSPRITpy1d4AuRD2smM36eeW9mcd01hu0Ueg025+lozJmyEkpt&#10;Nzn/+GH94oozH4QthQGrcv6oPL9ePn+2aF2mJlCDKRUyArE+a13O6xBcliRe1qoRfgROWQpWgI0I&#10;5OImKVG0hN6YZDIeXyQtYOkQpPKe/t4OQb6M+FWlZHhfVV4FZnJOtYV4YjyL/kyWC5FtULhay0MZ&#10;4h+qaIS29OgJ6lYEwbao/4BqtETwUIWRhCaBqtJSxR6om3T8WzcPtXAq9kLkeHeiyf8/WPlud49M&#10;l6QdZ1Y0JNH+6/77/tv+B0t7dlrnM0p6cPfY9+fdHchPnllY1cJu1A0itLUSJdUU85MnF3rH01VW&#10;tG+hJHCxDRCJ6ipsekCigHVRj8eTHqoLTNLP9GV6Nbkg2STFLseT+XTWl5SI7HjboQ+vFTSsN3Ku&#10;jNHO95SJTOzufBiyj1mxATC6XGtjooObYmWQ7QSNxzp+hwf8eZqxrM35fDaZReQnMX8OMY7f3yAQ&#10;traMw9aT9epgB6HNYFNPxlJrR8IG4kNXdAcNCigfiUeEYYRp5cioAb9w1tL45tx/3gpUnJk3lrSY&#10;p9NpP+/Rmc4uJ+TgeaQ4jwgrCSrngbPBXIVhR7YO9aaml9LYuYUb0q/Skde+1KGqQ900olGcwzr1&#10;O3Dux6xfS7/8CQAA//8DAFBLAwQUAAYACAAAACEApVYLut0AAAAJAQAADwAAAGRycy9kb3ducmV2&#10;LnhtbEyPwU7DMBBE70j8g7VI3KgTQioT4lQVFRIcOBDg7sbbJGq8jmI3DX/PcqLH1YzevC03ixvE&#10;jFPoPWlIVwkIpMbbnloNX58vdwpEiIasGTyhhh8MsKmur0pTWH+mD5zr2AqGUCiMhi7GsZAyNB06&#10;E1Z+ROLs4CdnIp9TK+1kzgx3g7xPkrV0pide6MyIzx02x/rkNOzabb2eZRbz7LB7jfnx+/0tS7W+&#10;vVm2TyAiLvG/DH/6rA4VO+39iWwQgwamP3JVg0pBcP6QqBzEnoupUiCrUl5+UP0CAAD//wMAUEsB&#10;Ai0AFAAGAAgAAAAhALaDOJL+AAAA4QEAABMAAAAAAAAAAAAAAAAAAAAAAFtDb250ZW50X1R5cGVz&#10;XS54bWxQSwECLQAUAAYACAAAACEAOP0h/9YAAACUAQAACwAAAAAAAAAAAAAAAAAvAQAAX3JlbHMv&#10;LnJlbHNQSwECLQAUAAYACAAAACEAhvgoXCoCAAA8BAAADgAAAAAAAAAAAAAAAAAuAgAAZHJzL2Uy&#10;b0RvYy54bWxQSwECLQAUAAYACAAAACEApVYLut0AAAAJAQAADwAAAAAAAAAAAAAAAACEBAAAZHJz&#10;L2Rvd25yZXYueG1sUEsFBgAAAAAEAAQA8wAAAI4FAAAAAA==&#10;">
                  <v:textbox>
                    <w:txbxContent>
                      <w:p w:rsidR="00512AEB" w:rsidRPr="00C539C2" w:rsidRDefault="00512AEB" w:rsidP="00512AEB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C539C2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Тонкий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bCs/>
                <w:noProof/>
                <w:sz w:val="24"/>
                <w:lang w:eastAsia="ru-RU"/>
              </w:rPr>
              <w:pict>
                <v:oval id="Овал 2" o:spid="_x0000_s1027" style="position:absolute;left:0;text-align:left;margin-left:6.3pt;margin-top:4.05pt;width:108.7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RxLgIAAEMEAAAOAAAAZHJzL2Uyb0RvYy54bWysU12OEzEMfkfiDlHe6Uz/2HbU6WrVpQhp&#10;gZUWDpBmMp2ITByctNPlMJxhxSuX6JFw0m63Czwh8hDZsfPZ/mzPLnetYVuFXoMteb+Xc6ashErb&#10;dck/f1q+mnDmg7CVMGBVye+V55fzly9mnSvUABowlUJGINYXnSt5E4IrsszLRrXC98ApS8YasBWB&#10;VFxnFYqO0FuTDfL8ddYBVg5BKu/p9fpg5POEX9dKho917VVgpuSUW0g3pnsV72w+E8UahWu0PKYh&#10;/iGLVmhLQU9Q1yIItkH9B1SrJYKHOvQktBnUtZYq1UDV9PPfqrlrhFOpFiLHuxNN/v/Byg/bW2S6&#10;KvmAMytaatH++/7H/mH/kw0iO53zBTnduVuM9Xl3A/KLZxYWjbBrdYUIXaNERTn1o3/27ENUPH1l&#10;q+49VAQuNgESUbsa2whIFLBd6sf9qR9qF5ikx/5wkg+nQ84k2S7y4XAyTiFE8fjboQ9vFbQsCiVX&#10;xmjnI2WiENsbH2JConj0SgWA0dVSG5MUXK8WBtlW0Hgs0zkG8OduxrKu5NPxYJyQn9n8OUSezt8g&#10;EDa2SsMWyXpzlIPQ5iBTlsYe2YuEHYgPu9UuNSdRG8lcQXVPdCIcJpk2j4QG8BtnHU1xyf3XjUDF&#10;mXlnqSXT/mgUxz4po/HFgBQ8t6zOLcJKgip54OwgLsJhVTYO9bqhSP1EgIUramOtE71PWR3Tp0lN&#10;rB+3Kq7CuZ68nnZ//gsAAP//AwBQSwMEFAAGAAgAAAAhAHEbXXfdAAAACAEAAA8AAABkcnMvZG93&#10;bnJldi54bWxMj81OwzAQhO9IfQdrK3Gjzo8ahRCnqqiQ4MCBFO5uvE2ixusodtPw9iwnOM7OaPab&#10;crfYQcw4+d6RgngTgUBqnOmpVfB5fHnIQfigyejBESr4Rg+7anVX6sK4G33gXIdWcAn5QivoQhgL&#10;KX3TodV+40Yk9s5usjqwnFppJn3jcjvIJIoyaXVP/KHTIz532Fzqq1VwaPd1Nss0bNPz4TVsL1/v&#10;b2ms1P162T+BCLiEvzD84jM6VMx0clcyXgysk4yTCvIYBNtJGvG0E9/j/BFkVcr/A6ofAAAA//8D&#10;AFBLAQItABQABgAIAAAAIQC2gziS/gAAAOEBAAATAAAAAAAAAAAAAAAAAAAAAABbQ29udGVudF9U&#10;eXBlc10ueG1sUEsBAi0AFAAGAAgAAAAhADj9If/WAAAAlAEAAAsAAAAAAAAAAAAAAAAALwEAAF9y&#10;ZWxzLy5yZWxzUEsBAi0AFAAGAAgAAAAhAGrYRHEuAgAAQwQAAA4AAAAAAAAAAAAAAAAALgIAAGRy&#10;cy9lMm9Eb2MueG1sUEsBAi0AFAAGAAgAAAAhAHEbXXfdAAAACAEAAA8AAAAAAAAAAAAAAAAAiAQA&#10;AGRycy9kb3ducmV2LnhtbFBLBQYAAAAABAAEAPMAAACSBQAAAAA=&#10;">
                  <v:textbox>
                    <w:txbxContent>
                      <w:p w:rsidR="00512AEB" w:rsidRPr="00C539C2" w:rsidRDefault="00512AEB" w:rsidP="00512AEB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C539C2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Толстый</w:t>
                        </w:r>
                      </w:p>
                    </w:txbxContent>
                  </v:textbox>
                </v:oval>
              </w:pict>
            </w:r>
          </w:p>
          <w:p w:rsidR="00512AEB" w:rsidRDefault="00512AEB" w:rsidP="009D45F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512AEB" w:rsidRDefault="00512AEB" w:rsidP="009D45F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512AEB" w:rsidRPr="00C539C2" w:rsidRDefault="00512AEB" w:rsidP="009D45F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512AEB" w:rsidRPr="006C04AA" w:rsidRDefault="00E92731" w:rsidP="009D45F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ФО оценка с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>и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к</w:t>
            </w:r>
            <w:r w:rsidR="00512AEB" w:rsidRPr="006C04AA">
              <w:rPr>
                <w:rFonts w:ascii="Times New Roman" w:hAnsi="Times New Roman"/>
                <w:b/>
                <w:bCs/>
                <w:i/>
                <w:sz w:val="24"/>
              </w:rPr>
              <w:t>ера группы</w:t>
            </w:r>
          </w:p>
          <w:p w:rsidR="00512AEB" w:rsidRPr="002F31B7" w:rsidRDefault="00512AEB" w:rsidP="009D45F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F31B7">
              <w:rPr>
                <w:rFonts w:ascii="Times New Roman" w:hAnsi="Times New Roman"/>
                <w:b/>
                <w:bCs/>
                <w:sz w:val="24"/>
              </w:rPr>
              <w:t>Дескрипторы:</w:t>
            </w:r>
          </w:p>
          <w:p w:rsidR="00512AEB" w:rsidRPr="002F31B7" w:rsidRDefault="00512AEB" w:rsidP="00C539C2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2F31B7">
              <w:rPr>
                <w:rFonts w:ascii="Times New Roman" w:hAnsi="Times New Roman"/>
                <w:bCs/>
                <w:i/>
                <w:sz w:val="24"/>
              </w:rPr>
              <w:t>-правильно заполняет пустые ячейки</w:t>
            </w:r>
          </w:p>
          <w:p w:rsidR="00C539C2" w:rsidRDefault="00512AEB" w:rsidP="00C539C2">
            <w:pPr>
              <w:spacing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2F31B7"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="00C539C2">
              <w:rPr>
                <w:rFonts w:ascii="Times New Roman" w:hAnsi="Times New Roman"/>
                <w:bCs/>
                <w:i/>
                <w:sz w:val="24"/>
              </w:rPr>
              <w:t>правильно</w:t>
            </w:r>
            <w:r w:rsidRPr="002F31B7">
              <w:rPr>
                <w:rFonts w:ascii="Times New Roman" w:hAnsi="Times New Roman"/>
                <w:bCs/>
                <w:i/>
                <w:sz w:val="24"/>
              </w:rPr>
              <w:t xml:space="preserve">выполняет сопоставительный анализ </w:t>
            </w:r>
          </w:p>
          <w:p w:rsidR="00512AEB" w:rsidRPr="002F31B7" w:rsidRDefault="00512AEB" w:rsidP="00C539C2">
            <w:pPr>
              <w:spacing w:after="60"/>
              <w:jc w:val="both"/>
              <w:rPr>
                <w:rFonts w:ascii="Times New Roman" w:hAnsi="Times New Roman"/>
                <w:bCs/>
                <w:sz w:val="24"/>
              </w:rPr>
            </w:pPr>
            <w:r w:rsidRPr="002F31B7">
              <w:rPr>
                <w:rFonts w:ascii="Times New Roman" w:hAnsi="Times New Roman"/>
                <w:bCs/>
                <w:sz w:val="24"/>
              </w:rPr>
              <w:t xml:space="preserve"> (правильно находит общие черты и различия)</w:t>
            </w:r>
          </w:p>
          <w:p w:rsidR="00512AEB" w:rsidRPr="009245C8" w:rsidRDefault="00512AEB" w:rsidP="009D45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512AEB" w:rsidRPr="005A1860" w:rsidTr="00CA763C">
        <w:tc>
          <w:tcPr>
            <w:tcW w:w="2604" w:type="dxa"/>
          </w:tcPr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592" w:type="dxa"/>
            <w:gridSpan w:val="2"/>
          </w:tcPr>
          <w:p w:rsidR="00512AEB" w:rsidRPr="00684AF1" w:rsidRDefault="00512AEB" w:rsidP="009D45FB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 xml:space="preserve">Домашнее задание. </w:t>
            </w:r>
            <w:r w:rsidRPr="00684AF1">
              <w:rPr>
                <w:rFonts w:ascii="Times New Roman" w:hAnsi="Times New Roman"/>
                <w:bCs/>
                <w:sz w:val="24"/>
              </w:rPr>
              <w:t>Подготовить  ответы на вопросы:</w:t>
            </w:r>
          </w:p>
          <w:p w:rsidR="00C539C2" w:rsidRDefault="00512AEB" w:rsidP="009D45F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-</w:t>
            </w:r>
            <w:r w:rsidRPr="00684AF1">
              <w:rPr>
                <w:rFonts w:ascii="Times New Roman" w:hAnsi="Times New Roman"/>
                <w:bCs/>
                <w:i/>
                <w:sz w:val="24"/>
              </w:rPr>
              <w:t xml:space="preserve">Что можем мы сказать о мастерстве Чехова-писателя? </w:t>
            </w:r>
          </w:p>
          <w:p w:rsidR="00C539C2" w:rsidRDefault="00C539C2" w:rsidP="009D45F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</w:t>
            </w:r>
            <w:r w:rsidR="00512AEB" w:rsidRPr="00684AF1">
              <w:rPr>
                <w:rFonts w:ascii="Times New Roman" w:hAnsi="Times New Roman"/>
                <w:bCs/>
                <w:i/>
                <w:sz w:val="24"/>
              </w:rPr>
              <w:t xml:space="preserve">Что, на ваш взгляд, ему удалось в этом рассказе? </w:t>
            </w:r>
          </w:p>
          <w:p w:rsidR="00512AEB" w:rsidRDefault="00C539C2" w:rsidP="009D45F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</w:t>
            </w:r>
            <w:r w:rsidR="00512AEB" w:rsidRPr="00684AF1">
              <w:rPr>
                <w:rFonts w:ascii="Times New Roman" w:hAnsi="Times New Roman"/>
                <w:bCs/>
                <w:i/>
                <w:sz w:val="24"/>
              </w:rPr>
              <w:t>Можете ли вы сказать, почему эпиграфом к уроку я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 выбрала это высказывание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М.Горького</w:t>
            </w:r>
            <w:r w:rsidR="00512AEB" w:rsidRPr="00684AF1">
              <w:rPr>
                <w:rFonts w:ascii="Times New Roman" w:hAnsi="Times New Roman"/>
                <w:bCs/>
                <w:i/>
                <w:sz w:val="24"/>
              </w:rPr>
              <w:t>?</w:t>
            </w:r>
          </w:p>
          <w:p w:rsidR="00512AEB" w:rsidRPr="006C04AA" w:rsidRDefault="00512AEB" w:rsidP="009D45F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6C04AA">
              <w:rPr>
                <w:rFonts w:ascii="Times New Roman" w:hAnsi="Times New Roman"/>
                <w:b/>
                <w:bCs/>
                <w:i/>
                <w:sz w:val="24"/>
              </w:rPr>
              <w:t>Рефлексия.</w:t>
            </w:r>
          </w:p>
          <w:p w:rsidR="00512AEB" w:rsidRPr="006C04AA" w:rsidRDefault="00512AEB" w:rsidP="009D45F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6C04AA">
              <w:rPr>
                <w:rFonts w:ascii="Times New Roman" w:hAnsi="Times New Roman"/>
                <w:b/>
                <w:bCs/>
                <w:i/>
                <w:sz w:val="24"/>
              </w:rPr>
              <w:t>«Маркировочная таблица»</w:t>
            </w:r>
          </w:p>
          <w:tbl>
            <w:tblPr>
              <w:tblStyle w:val="a3"/>
              <w:tblW w:w="5304" w:type="dxa"/>
              <w:tblLayout w:type="fixed"/>
              <w:tblLook w:val="04A0"/>
            </w:tblPr>
            <w:tblGrid>
              <w:gridCol w:w="935"/>
              <w:gridCol w:w="1418"/>
              <w:gridCol w:w="2951"/>
            </w:tblGrid>
            <w:tr w:rsidR="00512AEB" w:rsidRPr="005A1860" w:rsidTr="00C539C2">
              <w:tc>
                <w:tcPr>
                  <w:tcW w:w="935" w:type="dxa"/>
                </w:tcPr>
                <w:p w:rsidR="00512AEB" w:rsidRDefault="00512AEB" w:rsidP="009D45FB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  <w:t>Знал</w:t>
                  </w:r>
                </w:p>
              </w:tc>
              <w:tc>
                <w:tcPr>
                  <w:tcW w:w="1418" w:type="dxa"/>
                </w:tcPr>
                <w:p w:rsidR="00512AEB" w:rsidRDefault="00512AEB" w:rsidP="009D45FB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  <w:t>Узнал</w:t>
                  </w:r>
                </w:p>
              </w:tc>
              <w:tc>
                <w:tcPr>
                  <w:tcW w:w="2951" w:type="dxa"/>
                </w:tcPr>
                <w:p w:rsidR="00512AEB" w:rsidRDefault="00512AEB" w:rsidP="009D45FB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  <w:t>Хочу узнать</w:t>
                  </w:r>
                </w:p>
              </w:tc>
            </w:tr>
            <w:tr w:rsidR="00512AEB" w:rsidRPr="005A1860" w:rsidTr="00C539C2">
              <w:tc>
                <w:tcPr>
                  <w:tcW w:w="935" w:type="dxa"/>
                </w:tcPr>
                <w:p w:rsidR="00512AEB" w:rsidRDefault="00512AEB" w:rsidP="009D45FB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512AEB" w:rsidRDefault="00512AEB" w:rsidP="009D45FB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</w:pPr>
                </w:p>
              </w:tc>
              <w:tc>
                <w:tcPr>
                  <w:tcW w:w="2951" w:type="dxa"/>
                </w:tcPr>
                <w:p w:rsidR="00512AEB" w:rsidRDefault="00512AEB" w:rsidP="009D45FB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4"/>
                    </w:rPr>
                  </w:pPr>
                </w:p>
              </w:tc>
            </w:tr>
          </w:tbl>
          <w:p w:rsidR="00512AEB" w:rsidRPr="00684AF1" w:rsidRDefault="00512AEB" w:rsidP="009D45F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84AF1">
              <w:rPr>
                <w:rFonts w:ascii="Times New Roman" w:hAnsi="Times New Roman"/>
                <w:b/>
                <w:bCs/>
                <w:sz w:val="24"/>
              </w:rPr>
              <w:t>Ф.О. Обратная связь. Оценивание.</w:t>
            </w:r>
          </w:p>
          <w:p w:rsidR="00512AEB" w:rsidRPr="002915F2" w:rsidRDefault="00C539C2" w:rsidP="009D45F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Оцените</w:t>
            </w:r>
            <w:r w:rsidR="00512AEB" w:rsidRPr="00684AF1">
              <w:rPr>
                <w:rFonts w:ascii="Times New Roman" w:hAnsi="Times New Roman"/>
                <w:b/>
                <w:bCs/>
                <w:sz w:val="24"/>
              </w:rPr>
              <w:t>свою работу по</w:t>
            </w:r>
            <w:r w:rsidR="00512AEB" w:rsidRPr="002915F2">
              <w:rPr>
                <w:rFonts w:ascii="Times New Roman" w:hAnsi="Times New Roman"/>
                <w:b/>
                <w:bCs/>
                <w:i/>
                <w:sz w:val="24"/>
              </w:rPr>
              <w:t>«Лестнице успеха»</w:t>
            </w:r>
          </w:p>
          <w:p w:rsidR="00512AEB" w:rsidRPr="002915F2" w:rsidRDefault="00512AEB" w:rsidP="009D45F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2915F2">
              <w:rPr>
                <w:rFonts w:ascii="Times New Roman" w:hAnsi="Times New Roman"/>
                <w:bCs/>
                <w:i/>
                <w:sz w:val="24"/>
              </w:rPr>
              <w:t>Где ты находишься? Нарисуй себя.</w:t>
            </w:r>
          </w:p>
          <w:p w:rsidR="00512AEB" w:rsidRPr="006C04AA" w:rsidRDefault="00512AEB" w:rsidP="009D45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12AEB" w:rsidRDefault="00512AEB" w:rsidP="009D45FB">
            <w:pPr>
              <w:rPr>
                <w:rFonts w:ascii="Times New Roman" w:hAnsi="Times New Roman"/>
                <w:sz w:val="24"/>
                <w:lang w:val="kk-KZ"/>
              </w:rPr>
            </w:pPr>
            <w:r w:rsidRPr="002915F2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340995</wp:posOffset>
                  </wp:positionV>
                  <wp:extent cx="1379855" cy="1019810"/>
                  <wp:effectExtent l="0" t="0" r="0" b="889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019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2AEB" w:rsidRPr="00D54D6A" w:rsidRDefault="00512AEB" w:rsidP="00512AEB">
      <w:pPr>
        <w:rPr>
          <w:rFonts w:ascii="Times New Roman" w:hAnsi="Times New Roman"/>
          <w:noProof/>
          <w:sz w:val="24"/>
          <w:lang w:eastAsia="ru-RU"/>
        </w:rPr>
      </w:pPr>
    </w:p>
    <w:p w:rsidR="00512AEB" w:rsidRPr="00D54D6A" w:rsidRDefault="00512AEB" w:rsidP="00512AEB">
      <w:pPr>
        <w:rPr>
          <w:rFonts w:ascii="Times New Roman" w:hAnsi="Times New Roman"/>
          <w:noProof/>
          <w:sz w:val="24"/>
          <w:lang w:eastAsia="ru-RU"/>
        </w:rPr>
      </w:pPr>
    </w:p>
    <w:p w:rsidR="00512AEB" w:rsidRPr="00D54D6A" w:rsidRDefault="00512AEB" w:rsidP="00512AEB">
      <w:pPr>
        <w:jc w:val="center"/>
        <w:rPr>
          <w:rFonts w:ascii="Times New Roman" w:hAnsi="Times New Roman"/>
          <w:noProof/>
          <w:sz w:val="24"/>
          <w:lang w:eastAsia="ru-RU"/>
        </w:rPr>
      </w:pPr>
    </w:p>
    <w:p w:rsidR="00512AEB" w:rsidRPr="00D54D6A" w:rsidRDefault="00512AEB" w:rsidP="00512AEB">
      <w:pPr>
        <w:rPr>
          <w:rFonts w:ascii="Times New Roman" w:hAnsi="Times New Roman"/>
          <w:noProof/>
          <w:sz w:val="24"/>
          <w:lang w:eastAsia="ru-RU"/>
        </w:rPr>
      </w:pPr>
    </w:p>
    <w:p w:rsidR="00512AEB" w:rsidRPr="00D54D6A" w:rsidRDefault="00512AEB" w:rsidP="00512AEB">
      <w:pPr>
        <w:rPr>
          <w:noProof/>
          <w:lang w:eastAsia="ru-RU"/>
        </w:rPr>
      </w:pPr>
    </w:p>
    <w:p w:rsidR="00512AEB" w:rsidRPr="00D54D6A" w:rsidRDefault="00512AEB" w:rsidP="00512AEB">
      <w:pPr>
        <w:rPr>
          <w:rFonts w:ascii="Times New Roman" w:hAnsi="Times New Roman"/>
          <w:noProof/>
          <w:sz w:val="24"/>
          <w:lang w:eastAsia="ru-RU"/>
        </w:rPr>
      </w:pPr>
    </w:p>
    <w:p w:rsidR="00512AEB" w:rsidRPr="00D54D6A" w:rsidRDefault="00512AEB" w:rsidP="00512AEB">
      <w:pPr>
        <w:rPr>
          <w:rFonts w:ascii="Times New Roman" w:hAnsi="Times New Roman"/>
          <w:noProof/>
          <w:sz w:val="24"/>
          <w:lang w:eastAsia="ru-RU"/>
        </w:rPr>
      </w:pPr>
    </w:p>
    <w:p w:rsidR="00512AEB" w:rsidRPr="00D54D6A" w:rsidRDefault="00512AEB" w:rsidP="00512AEB">
      <w:pPr>
        <w:rPr>
          <w:rFonts w:ascii="Times New Roman" w:hAnsi="Times New Roman"/>
          <w:noProof/>
          <w:sz w:val="24"/>
          <w:lang w:eastAsia="ru-RU"/>
        </w:rPr>
      </w:pPr>
    </w:p>
    <w:p w:rsidR="00512AEB" w:rsidRPr="00D54D6A" w:rsidRDefault="00512AEB" w:rsidP="00512AEB">
      <w:pPr>
        <w:rPr>
          <w:rFonts w:ascii="Times New Roman" w:hAnsi="Times New Roman"/>
          <w:noProof/>
          <w:sz w:val="24"/>
          <w:lang w:eastAsia="ru-RU"/>
        </w:rPr>
      </w:pPr>
    </w:p>
    <w:p w:rsidR="00512AEB" w:rsidRPr="00D54D6A" w:rsidRDefault="00512AEB" w:rsidP="00512AEB">
      <w:pPr>
        <w:rPr>
          <w:rFonts w:ascii="Times New Roman" w:hAnsi="Times New Roman"/>
          <w:noProof/>
          <w:sz w:val="24"/>
          <w:lang w:eastAsia="ru-RU"/>
        </w:rPr>
      </w:pPr>
    </w:p>
    <w:p w:rsidR="00512AEB" w:rsidRPr="00512AEB" w:rsidRDefault="00512AEB" w:rsidP="00512AEB"/>
    <w:sectPr w:rsidR="00512AEB" w:rsidRPr="00512AEB" w:rsidSect="001F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507"/>
    <w:multiLevelType w:val="hybridMultilevel"/>
    <w:tmpl w:val="34122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37056"/>
    <w:multiLevelType w:val="hybridMultilevel"/>
    <w:tmpl w:val="EEF27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20B22"/>
    <w:multiLevelType w:val="hybridMultilevel"/>
    <w:tmpl w:val="F94C8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3C21"/>
    <w:rsid w:val="001F48B9"/>
    <w:rsid w:val="002E449C"/>
    <w:rsid w:val="00300AB2"/>
    <w:rsid w:val="00512AEB"/>
    <w:rsid w:val="006556F5"/>
    <w:rsid w:val="00A82AEE"/>
    <w:rsid w:val="00B95F2A"/>
    <w:rsid w:val="00C539C2"/>
    <w:rsid w:val="00CA763C"/>
    <w:rsid w:val="00E83C21"/>
    <w:rsid w:val="00E9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B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12AE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512AE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5">
    <w:name w:val="Абзац списка Знак"/>
    <w:link w:val="a4"/>
    <w:uiPriority w:val="34"/>
    <w:locked/>
    <w:rsid w:val="00512AEB"/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12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12AEB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512AE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a5">
    <w:name w:val="Абзац списка Знак"/>
    <w:link w:val="a4"/>
    <w:uiPriority w:val="34"/>
    <w:locked/>
    <w:rsid w:val="00512AEB"/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512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2021-04-23T19:31:00Z</dcterms:created>
  <dcterms:modified xsi:type="dcterms:W3CDTF">2021-05-11T13:46:00Z</dcterms:modified>
</cp:coreProperties>
</file>